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1145"/>
        <w:gridCol w:w="1062"/>
        <w:gridCol w:w="1731"/>
        <w:gridCol w:w="1064"/>
        <w:gridCol w:w="1334"/>
        <w:gridCol w:w="1598"/>
        <w:gridCol w:w="1326"/>
        <w:gridCol w:w="100"/>
        <w:gridCol w:w="825"/>
        <w:gridCol w:w="167"/>
        <w:gridCol w:w="1134"/>
        <w:gridCol w:w="31"/>
        <w:gridCol w:w="1709"/>
      </w:tblGrid>
      <w:tr w:rsidR="00BE0F45" w:rsidRPr="00EC00E8" w:rsidTr="00BE0F45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D90300" w:rsidRPr="00EC00E8" w:rsidRDefault="00D90300" w:rsidP="00BE0F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Информация о цепочке собственников 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подрядчика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, включая конечных бенефициаров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*</w:t>
            </w:r>
          </w:p>
        </w:tc>
      </w:tr>
      <w:tr w:rsidR="00BE0F45" w:rsidRPr="00FB4DCB" w:rsidTr="00BE0F45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:rsidR="00D90300" w:rsidRPr="00EC00E8" w:rsidRDefault="00D90300" w:rsidP="00D903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Information about the chain of owners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Contractor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including ultimate beneficiaries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*</w:t>
            </w:r>
          </w:p>
        </w:tc>
      </w:tr>
      <w:tr w:rsidR="00F80622" w:rsidRPr="00FB4DCB" w:rsidTr="008F638F">
        <w:trPr>
          <w:trHeight w:val="336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622" w:rsidRPr="00EC00E8" w:rsidRDefault="00F80622" w:rsidP="00D90300">
            <w:pPr>
              <w:tabs>
                <w:tab w:val="left" w:pos="195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ИНН/ КПП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INN/ KPP (Taxpayer Identification Number/ Industrial Enterprise Classification Code)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ОГРН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OGRN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(Primary State Registration Number)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Наименование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/ Ф.И.О.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Corporate Name/ /Full Name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Код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ОКВЭД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OKVED (All-Russian Classifier of Types of Economic Activity)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ind w:left="-110" w:right="-10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Адрес регистрации собственника (страна, индекс, город, адрес,  тел.)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Owner’s registered address (country, postcode,  city, address, phone)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tabs>
                <w:tab w:val="left" w:pos="1161"/>
              </w:tabs>
              <w:ind w:left="-114" w:right="-9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Гражданство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серия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номер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документа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удостоверяющего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личность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для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собственника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- 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физического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лица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)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Citizenship, series and Number of identification document (if owner is an individual)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ind w:left="-112" w:right="-4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Руководитель (Ф.И.О., серия и номер документа, удостоверяющего личность)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Company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'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director</w:t>
            </w:r>
          </w:p>
          <w:p w:rsidR="00F80622" w:rsidRPr="00F80622" w:rsidRDefault="00F80622" w:rsidP="00B97FE7">
            <w:pPr>
              <w:ind w:left="-112" w:right="-4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(Full name, Number of identification document)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Доля</w:t>
            </w:r>
            <w:proofErr w:type="spellEnd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участия</w:t>
            </w:r>
            <w:proofErr w:type="spellEnd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, %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Share, %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F80622" w:rsidRDefault="00F80622" w:rsidP="00B97FE7">
            <w:pPr>
              <w:ind w:left="-10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Тип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собственника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участник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акционер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/ </w:t>
            </w:r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</w:t>
            </w:r>
            <w:proofErr w:type="spellStart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енефициар</w:t>
            </w:r>
            <w:proofErr w:type="spellEnd"/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 xml:space="preserve">) </w:t>
            </w:r>
            <w:r w:rsidRPr="00F80622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br/>
              <w:t>Type of owner (owner/ shareholder/ beneficiary)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622" w:rsidRPr="00EC00E8" w:rsidRDefault="00F80622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Информация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о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подтверждающих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документах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ссылка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общественно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доступный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источник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или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приложение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к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настоящему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ответу</w:t>
            </w:r>
            <w:proofErr w:type="spellEnd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)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br/>
              <w:t>Supporting documents (Reference to public information source, or addendum to this report)</w:t>
            </w:r>
          </w:p>
        </w:tc>
        <w:bookmarkStart w:id="0" w:name="_GoBack"/>
        <w:bookmarkEnd w:id="0"/>
      </w:tr>
      <w:tr w:rsidR="00BE0F45" w:rsidRPr="00FB4DCB" w:rsidTr="00BE0F4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BE0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Информация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="00BE0F45" w:rsidRP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Подрядчике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/ Information about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Contractor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E0F45" w:rsidRPr="00EC00E8" w:rsidTr="00BE0F4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00" w:rsidRPr="00F80622" w:rsidRDefault="00D90300" w:rsidP="00BE0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Юридические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физические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лица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являющиеся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собственниками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Подрядчика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Legal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entities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individuals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-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direct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of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Contractor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E0F45" w:rsidRPr="00EC00E8" w:rsidTr="00BE0F4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00" w:rsidRPr="00F80622" w:rsidRDefault="00D90300" w:rsidP="00BE0F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Юридические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физические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лица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являющиеся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собственниками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собственников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Подрядчика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Legal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entities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individuals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-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of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the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direct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of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Contractor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ind w:right="-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1.1.1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ind w:right="-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1.2.1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ind w:right="-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…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ind w:right="-4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1.x.1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E0F45" w:rsidRPr="00EC00E8" w:rsidTr="00BE0F45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300" w:rsidRPr="00F80622" w:rsidRDefault="00D90300" w:rsidP="00A803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Юридические/ физические лица, являющиеся собственниками следующих уровней (до конечных бенефициаров) 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Legal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entities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/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individuals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-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owners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of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next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level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incl</w:t>
            </w:r>
            <w:proofErr w:type="spellEnd"/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final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beneficiaries</w:t>
            </w:r>
            <w:r w:rsidRPr="00F806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D90300" w:rsidRPr="00EC00E8" w:rsidTr="00F80622">
        <w:trPr>
          <w:trHeight w:val="240"/>
        </w:trPr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A6A6A6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A803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EC00E8" w:rsidRDefault="00D90300" w:rsidP="00A80356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BE0F45" w:rsidRPr="00EC00E8" w:rsidTr="00BE0F45">
        <w:trPr>
          <w:trHeight w:val="405"/>
        </w:trPr>
        <w:tc>
          <w:tcPr>
            <w:tcW w:w="25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This form should be provided in electronic format in Russian. If impossible to fill the form in Russian, it is allowed to provide it in English.</w:t>
            </w:r>
          </w:p>
        </w:tc>
        <w:tc>
          <w:tcPr>
            <w:tcW w:w="2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Данная форма предоставляется в электронн</w:t>
            </w:r>
            <w:r w:rsidR="00BE0F4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ом виде на русском языке. Если П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одрядчик не имеет возможность заполнить таблицу  на русском 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языке, допустимо предоставление инфор</w:t>
            </w:r>
            <w:r w:rsidR="00794A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</w:t>
            </w: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ации на английском языке.</w:t>
            </w:r>
          </w:p>
        </w:tc>
      </w:tr>
      <w:tr w:rsidR="00BE0F45" w:rsidRPr="00EC00E8" w:rsidTr="00BE0F45">
        <w:trPr>
          <w:trHeight w:val="1650"/>
        </w:trPr>
        <w:tc>
          <w:tcPr>
            <w:tcW w:w="25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45" w:rsidRPr="00BE0F45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To confirm information on the ownership structure,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Contractor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may provide a reference to public information sources, such as quarterly issuer’s reports, or lists of affiliates. For instance, it is allowed to provide a link to the company’s website, indicating the name of a relevan</w:t>
            </w:r>
            <w:r w:rsidR="00BE0F45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 document posted on that site.</w:t>
            </w:r>
          </w:p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If providing supporting data by reference to public information sources is impossible,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Contractor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shall provide copies of the following supporting documents:</w:t>
            </w:r>
          </w:p>
        </w:tc>
        <w:tc>
          <w:tcPr>
            <w:tcW w:w="2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F45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Для подтверждения сведений о структуре собственников </w:t>
            </w:r>
            <w:r w:rsidR="00BE0F4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Подрядчик 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может сделать ссылку на общедоступные источники информации, такие как ежеквартальные отчеты эмитентов или списки аффилированных лиц.  К примеру, допускается предоставление ссылки на интернет-сайт предприятия с указанием размещенного на нем назва</w:t>
            </w:r>
            <w:r w:rsidR="00BE0F45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ния соответствующего документа.</w:t>
            </w:r>
          </w:p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 случае отсутствия возможности предоставления подтверждающих сведений посредством указания ссылки на общедоступный источник информации, необходимо предоставить копии подтверждающих документов:</w:t>
            </w:r>
          </w:p>
        </w:tc>
      </w:tr>
      <w:tr w:rsidR="00BE0F45" w:rsidRPr="00EC00E8" w:rsidTr="00BE0F45">
        <w:trPr>
          <w:trHeight w:val="240"/>
        </w:trPr>
        <w:tc>
          <w:tcPr>
            <w:tcW w:w="25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To confirm the information on the company’s director:</w:t>
            </w:r>
          </w:p>
        </w:tc>
        <w:tc>
          <w:tcPr>
            <w:tcW w:w="2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Для подтверждения данных о руководителе:</w:t>
            </w:r>
          </w:p>
        </w:tc>
      </w:tr>
      <w:tr w:rsidR="00BE0F45" w:rsidRPr="00EC00E8" w:rsidTr="00BE0F45">
        <w:trPr>
          <w:trHeight w:val="330"/>
        </w:trPr>
        <w:tc>
          <w:tcPr>
            <w:tcW w:w="25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• Decision of an </w:t>
            </w:r>
            <w:proofErr w:type="spellStart"/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authorised</w:t>
            </w:r>
            <w:proofErr w:type="spellEnd"/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body on the director's election/ appointment (hard copy of electronic copy).</w:t>
            </w:r>
          </w:p>
        </w:tc>
        <w:tc>
          <w:tcPr>
            <w:tcW w:w="2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•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Копию (в распечатанном или электронном виде) решения уполномоченного органа о его избрании / назначении.</w:t>
            </w:r>
          </w:p>
        </w:tc>
      </w:tr>
      <w:tr w:rsidR="00BE0F45" w:rsidRPr="00EC00E8" w:rsidTr="00BE0F45">
        <w:trPr>
          <w:trHeight w:val="240"/>
        </w:trPr>
        <w:tc>
          <w:tcPr>
            <w:tcW w:w="25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To confirm the information on participation in shareholding capital:</w:t>
            </w:r>
          </w:p>
        </w:tc>
        <w:tc>
          <w:tcPr>
            <w:tcW w:w="2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Для подтверждения информации об участии в уставном капитале:</w:t>
            </w:r>
          </w:p>
        </w:tc>
      </w:tr>
      <w:tr w:rsidR="00BE0F45" w:rsidRPr="00EC00E8" w:rsidTr="00BE0F45">
        <w:trPr>
          <w:trHeight w:val="240"/>
        </w:trPr>
        <w:tc>
          <w:tcPr>
            <w:tcW w:w="25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• Extract from the shareholder register – for shareholders (hard copy or electronic copy);</w:t>
            </w:r>
          </w:p>
        </w:tc>
        <w:tc>
          <w:tcPr>
            <w:tcW w:w="2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•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Выписки из реестра акционеров – для акционеров (в распечатанном или электронном виде);</w:t>
            </w:r>
          </w:p>
        </w:tc>
      </w:tr>
      <w:tr w:rsidR="00BE0F45" w:rsidRPr="00EC00E8" w:rsidTr="00BE0F45">
        <w:trPr>
          <w:trHeight w:val="465"/>
        </w:trPr>
        <w:tc>
          <w:tcPr>
            <w:tcW w:w="25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• Extract from the Unified State Register of Legal Entities - for participants  (hard copy or electronic copy);</w:t>
            </w:r>
          </w:p>
        </w:tc>
        <w:tc>
          <w:tcPr>
            <w:tcW w:w="2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•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Выписки из Единого государственного реестра юридических лиц – для участников (в распечатанном или электронном виде);</w:t>
            </w:r>
          </w:p>
        </w:tc>
      </w:tr>
      <w:tr w:rsidR="00BE0F45" w:rsidRPr="00EC00E8" w:rsidTr="00BE0F45">
        <w:trPr>
          <w:trHeight w:val="240"/>
        </w:trPr>
        <w:tc>
          <w:tcPr>
            <w:tcW w:w="252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• Resolutions of the government authority on the establishment of the </w:t>
            </w:r>
            <w:proofErr w:type="spellStart"/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47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300" w:rsidRPr="00EC00E8" w:rsidRDefault="00D90300" w:rsidP="00BE0F4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•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  <w:r w:rsidRPr="00EC00E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Решение органов власти о создании организаций.</w:t>
            </w:r>
          </w:p>
        </w:tc>
      </w:tr>
    </w:tbl>
    <w:p w:rsidR="005A2BE2" w:rsidRDefault="005A2BE2"/>
    <w:sectPr w:rsidR="005A2BE2" w:rsidSect="00D90300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00"/>
    <w:rsid w:val="002F57A4"/>
    <w:rsid w:val="005A2BE2"/>
    <w:rsid w:val="00794A86"/>
    <w:rsid w:val="008F638F"/>
    <w:rsid w:val="00A1704A"/>
    <w:rsid w:val="00BE0F45"/>
    <w:rsid w:val="00D90300"/>
    <w:rsid w:val="00F80622"/>
    <w:rsid w:val="00F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C425-2E6B-4250-9A52-C7B2BFBE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Ken, Svetlana SEIC-FCP</dc:creator>
  <cp:lastModifiedBy>Moruga, Marina MM SEIC-ECA</cp:lastModifiedBy>
  <cp:revision>2</cp:revision>
  <dcterms:created xsi:type="dcterms:W3CDTF">2017-03-24T05:10:00Z</dcterms:created>
  <dcterms:modified xsi:type="dcterms:W3CDTF">2017-03-24T05:10:00Z</dcterms:modified>
</cp:coreProperties>
</file>